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1" w:rsidRDefault="00441D71" w:rsidP="00C047D0">
      <w:pPr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95350" cy="781050"/>
            <wp:effectExtent l="0" t="0" r="0" b="0"/>
            <wp:docPr id="3" name="Obraz 3" descr="http://4c.szczecin.pl/wp-content/uploads/2016/01/ikona1-20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c.szczecin.pl/wp-content/uploads/2016/01/ikona1-20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7D0">
        <w:rPr>
          <w:noProof/>
          <w:lang w:eastAsia="pl-PL"/>
        </w:rPr>
        <w:drawing>
          <wp:inline distT="0" distB="0" distL="0" distR="0" wp14:anchorId="6923BDF1" wp14:editId="1B3AAB7B">
            <wp:extent cx="2259019" cy="10775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2" cy="14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7D0">
        <w:rPr>
          <w:noProof/>
          <w:lang w:eastAsia="pl-PL"/>
        </w:rPr>
        <w:drawing>
          <wp:inline distT="0" distB="0" distL="0" distR="0">
            <wp:extent cx="1225550" cy="113030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BF" w:rsidRDefault="009E38BF" w:rsidP="00C047D0">
      <w:pPr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47900" cy="406400"/>
            <wp:effectExtent l="0" t="0" r="0" b="0"/>
            <wp:docPr id="2" name="Obraz 2" descr="http://www.zus.pl/documents/10182/1002218/logoZUSnoweRozwiniecie.png/38ba4a38-a94f-4515-93c4-a4734719f9a5?t=149984595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s.pl/documents/10182/1002218/logoZUSnoweRozwiniecie.png/38ba4a38-a94f-4515-93c4-a4734719f9a5?t=14998459538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71" w:rsidRDefault="00441D71" w:rsidP="00441D71">
      <w:pPr>
        <w:jc w:val="both"/>
        <w:rPr>
          <w:b/>
          <w:color w:val="00B050"/>
          <w:sz w:val="28"/>
          <w:szCs w:val="28"/>
        </w:rPr>
      </w:pPr>
    </w:p>
    <w:p w:rsidR="00A76C67" w:rsidRPr="00AC1850" w:rsidRDefault="00441D71" w:rsidP="00441D71">
      <w:pPr>
        <w:jc w:val="center"/>
        <w:rPr>
          <w:b/>
          <w:color w:val="44546A" w:themeColor="text2"/>
          <w:sz w:val="28"/>
          <w:szCs w:val="28"/>
        </w:rPr>
      </w:pPr>
      <w:r w:rsidRPr="00AC1850">
        <w:rPr>
          <w:b/>
          <w:color w:val="44546A" w:themeColor="text2"/>
          <w:sz w:val="28"/>
          <w:szCs w:val="28"/>
        </w:rPr>
        <w:t>PROGRAM KONFERENCJI</w:t>
      </w:r>
    </w:p>
    <w:p w:rsidR="00441D71" w:rsidRPr="00AC1850" w:rsidRDefault="00441D71" w:rsidP="00441D71">
      <w:pPr>
        <w:jc w:val="center"/>
        <w:rPr>
          <w:b/>
          <w:color w:val="44546A" w:themeColor="text2"/>
          <w:sz w:val="28"/>
          <w:szCs w:val="28"/>
        </w:rPr>
      </w:pPr>
      <w:r w:rsidRPr="00AC1850">
        <w:rPr>
          <w:b/>
          <w:color w:val="44546A" w:themeColor="text2"/>
          <w:sz w:val="28"/>
          <w:szCs w:val="28"/>
        </w:rPr>
        <w:t>PRACA BEZ BARIER</w:t>
      </w:r>
    </w:p>
    <w:p w:rsidR="00C047D0" w:rsidRPr="002F781F" w:rsidRDefault="002F781F" w:rsidP="002F781F">
      <w:pPr>
        <w:jc w:val="both"/>
        <w:rPr>
          <w:b/>
          <w:color w:val="44546A" w:themeColor="text2"/>
        </w:rPr>
      </w:pPr>
      <w:r w:rsidRPr="002F781F">
        <w:rPr>
          <w:b/>
          <w:color w:val="44546A" w:themeColor="text2"/>
        </w:rPr>
        <w:t xml:space="preserve">MODERATORZY KONFERENCJI: Paweł Klimek/Krzysztof Musiatowicz 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413"/>
        <w:gridCol w:w="8222"/>
      </w:tblGrid>
      <w:tr w:rsidR="00C047D0" w:rsidRPr="00801298" w:rsidTr="00C66AD5">
        <w:tc>
          <w:tcPr>
            <w:tcW w:w="1413" w:type="dxa"/>
          </w:tcPr>
          <w:p w:rsidR="00C047D0" w:rsidRPr="00801298" w:rsidRDefault="00C047D0" w:rsidP="00441D71">
            <w:pPr>
              <w:jc w:val="center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>9:00 – 9:30</w:t>
            </w:r>
          </w:p>
        </w:tc>
        <w:tc>
          <w:tcPr>
            <w:tcW w:w="8222" w:type="dxa"/>
          </w:tcPr>
          <w:p w:rsidR="00C047D0" w:rsidRPr="00801298" w:rsidRDefault="00C047D0" w:rsidP="00C047D0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 xml:space="preserve">REJESTRACJA UCZESTNIKÓW /OTWARCIE PUNKTÓW KONSULTACYJNYCH I STOISK </w:t>
            </w:r>
          </w:p>
        </w:tc>
      </w:tr>
      <w:tr w:rsidR="002F781F" w:rsidRPr="00801298" w:rsidTr="008205EF">
        <w:tc>
          <w:tcPr>
            <w:tcW w:w="9635" w:type="dxa"/>
            <w:gridSpan w:val="2"/>
          </w:tcPr>
          <w:p w:rsidR="002F781F" w:rsidRPr="002F781F" w:rsidRDefault="002F781F" w:rsidP="002F78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F781F">
              <w:rPr>
                <w:b/>
                <w:color w:val="FF0000"/>
                <w:sz w:val="24"/>
                <w:szCs w:val="24"/>
              </w:rPr>
              <w:t xml:space="preserve">I SESJA </w:t>
            </w:r>
            <w:r w:rsidR="009D7BAA">
              <w:rPr>
                <w:b/>
                <w:color w:val="FF0000"/>
                <w:sz w:val="24"/>
                <w:szCs w:val="24"/>
              </w:rPr>
              <w:t xml:space="preserve"> PLENARNA</w:t>
            </w:r>
          </w:p>
          <w:p w:rsidR="002F781F" w:rsidRPr="00801298" w:rsidRDefault="002F781F" w:rsidP="002F781F">
            <w:pPr>
              <w:jc w:val="center"/>
              <w:rPr>
                <w:b/>
                <w:color w:val="44546A" w:themeColor="text2"/>
              </w:rPr>
            </w:pPr>
            <w:r w:rsidRPr="002F781F">
              <w:rPr>
                <w:b/>
                <w:color w:val="FF0000"/>
                <w:sz w:val="24"/>
                <w:szCs w:val="24"/>
              </w:rPr>
              <w:t>ŹRÓDŁA FINANSOWANIA ZATRUDNIENIA OSÓB NIEPEŁNOSPRAWNYCH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C047D0" w:rsidP="00441D71">
            <w:pPr>
              <w:jc w:val="center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>9:30 – 9:40</w:t>
            </w:r>
          </w:p>
        </w:tc>
        <w:tc>
          <w:tcPr>
            <w:tcW w:w="8222" w:type="dxa"/>
          </w:tcPr>
          <w:p w:rsidR="00C047D0" w:rsidRPr="00801298" w:rsidRDefault="00C66AD5" w:rsidP="00C4296F">
            <w:pPr>
              <w:jc w:val="both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 xml:space="preserve">OTWARCIE KONFERENCJI 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C66AD5" w:rsidP="00441D71">
            <w:pPr>
              <w:jc w:val="center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>9:40 -10:00</w:t>
            </w:r>
          </w:p>
        </w:tc>
        <w:tc>
          <w:tcPr>
            <w:tcW w:w="8222" w:type="dxa"/>
          </w:tcPr>
          <w:p w:rsidR="00C047D0" w:rsidRPr="00801298" w:rsidRDefault="00C4296F" w:rsidP="00C66AD5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Jak pozyskać środki na </w:t>
            </w:r>
            <w:r w:rsidRPr="00801298">
              <w:rPr>
                <w:b/>
                <w:color w:val="44546A" w:themeColor="text2"/>
              </w:rPr>
              <w:t xml:space="preserve"> zatrudnieni</w:t>
            </w:r>
            <w:r>
              <w:rPr>
                <w:b/>
                <w:color w:val="44546A" w:themeColor="text2"/>
              </w:rPr>
              <w:t>e</w:t>
            </w:r>
            <w:r w:rsidRPr="00801298">
              <w:rPr>
                <w:b/>
                <w:color w:val="44546A" w:themeColor="text2"/>
              </w:rPr>
              <w:t xml:space="preserve"> osób </w:t>
            </w:r>
            <w:r>
              <w:rPr>
                <w:b/>
                <w:color w:val="44546A" w:themeColor="text2"/>
              </w:rPr>
              <w:t xml:space="preserve">z </w:t>
            </w:r>
            <w:r w:rsidRPr="00801298">
              <w:rPr>
                <w:b/>
                <w:color w:val="44546A" w:themeColor="text2"/>
              </w:rPr>
              <w:t>niepełnosprawn</w:t>
            </w:r>
            <w:r>
              <w:rPr>
                <w:b/>
                <w:color w:val="44546A" w:themeColor="text2"/>
              </w:rPr>
              <w:t>ościami</w:t>
            </w:r>
            <w:r w:rsidR="00C66AD5" w:rsidRPr="00801298">
              <w:rPr>
                <w:b/>
                <w:color w:val="44546A" w:themeColor="text2"/>
              </w:rPr>
              <w:t xml:space="preserve"> </w:t>
            </w:r>
            <w:r w:rsidR="004E53B9">
              <w:rPr>
                <w:b/>
                <w:color w:val="44546A" w:themeColor="text2"/>
              </w:rPr>
              <w:t>?</w:t>
            </w:r>
          </w:p>
          <w:p w:rsidR="00C66AD5" w:rsidRPr="00801298" w:rsidRDefault="00592154" w:rsidP="00C66AD5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 xml:space="preserve">ANDRZEJ SMOLIŃSKI </w:t>
            </w:r>
            <w:r w:rsidR="00C66AD5" w:rsidRPr="00801298">
              <w:rPr>
                <w:b/>
                <w:color w:val="44546A" w:themeColor="text2"/>
              </w:rPr>
              <w:t xml:space="preserve">– </w:t>
            </w:r>
            <w:r w:rsidR="00C4296F" w:rsidRPr="00801298">
              <w:rPr>
                <w:b/>
                <w:color w:val="44546A" w:themeColor="text2"/>
              </w:rPr>
              <w:t>KAMPANIA SPOŁECZNA #TAKIJAKJA</w:t>
            </w:r>
            <w:r w:rsidR="00C66AD5" w:rsidRPr="00801298">
              <w:rPr>
                <w:b/>
                <w:color w:val="44546A" w:themeColor="text2"/>
              </w:rPr>
              <w:t>/</w:t>
            </w:r>
            <w:r w:rsidRPr="00801298">
              <w:rPr>
                <w:b/>
                <w:color w:val="44546A" w:themeColor="text2"/>
              </w:rPr>
              <w:t xml:space="preserve">DANIEL KAPAŁA </w:t>
            </w:r>
            <w:r w:rsidR="00C66AD5" w:rsidRPr="00801298">
              <w:rPr>
                <w:b/>
                <w:color w:val="44546A" w:themeColor="text2"/>
              </w:rPr>
              <w:t xml:space="preserve">Oddział Zachodniopomorski </w:t>
            </w:r>
            <w:r w:rsidR="006D7387">
              <w:rPr>
                <w:b/>
                <w:color w:val="44546A" w:themeColor="text2"/>
              </w:rPr>
              <w:t>PFR</w:t>
            </w:r>
            <w:r w:rsidR="00C66AD5" w:rsidRPr="00801298">
              <w:rPr>
                <w:b/>
                <w:color w:val="44546A" w:themeColor="text2"/>
              </w:rPr>
              <w:t>ON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0A43AD" w:rsidP="00C66AD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44546A" w:themeColor="text2"/>
              </w:rPr>
              <w:t>10:00-10:2</w:t>
            </w:r>
            <w:r w:rsidR="00C66AD5" w:rsidRPr="00801298">
              <w:rPr>
                <w:b/>
                <w:color w:val="44546A" w:themeColor="text2"/>
              </w:rPr>
              <w:t>0</w:t>
            </w:r>
          </w:p>
        </w:tc>
        <w:tc>
          <w:tcPr>
            <w:tcW w:w="8222" w:type="dxa"/>
          </w:tcPr>
          <w:p w:rsidR="00BB3489" w:rsidRPr="00801298" w:rsidRDefault="00C4296F" w:rsidP="005269F1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 xml:space="preserve">Promocja oraz prezentacja programów pilotażowych </w:t>
            </w:r>
            <w:r w:rsidR="005269F1">
              <w:rPr>
                <w:b/>
                <w:color w:val="44546A" w:themeColor="text2"/>
              </w:rPr>
              <w:t>PFRON</w:t>
            </w:r>
            <w:r w:rsidRPr="00801298">
              <w:rPr>
                <w:b/>
                <w:color w:val="44546A" w:themeColor="text2"/>
              </w:rPr>
              <w:t>: praca -integracja/stabilne zatrudnienie/absolwent</w:t>
            </w:r>
            <w:r>
              <w:rPr>
                <w:b/>
                <w:color w:val="44546A" w:themeColor="text2"/>
              </w:rPr>
              <w:t xml:space="preserve"> - </w:t>
            </w:r>
            <w:r w:rsidR="00D15B70">
              <w:rPr>
                <w:b/>
                <w:color w:val="44546A" w:themeColor="text2"/>
              </w:rPr>
              <w:t>KRZYSZTOF WIĘCKIEWICZ</w:t>
            </w:r>
            <w:r>
              <w:rPr>
                <w:b/>
                <w:color w:val="44546A" w:themeColor="text2"/>
              </w:rPr>
              <w:t xml:space="preserve"> </w:t>
            </w:r>
            <w:r>
              <w:rPr>
                <w:b/>
                <w:color w:val="44546A" w:themeColor="text2"/>
              </w:rPr>
              <w:t>PRZEDSTAWICIEL PFRON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0A43AD" w:rsidP="00441D7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44546A" w:themeColor="text2"/>
              </w:rPr>
              <w:t>10:20-10:3</w:t>
            </w:r>
            <w:r w:rsidR="00AA5927">
              <w:rPr>
                <w:b/>
                <w:color w:val="44546A" w:themeColor="text2"/>
              </w:rPr>
              <w:t>0</w:t>
            </w:r>
          </w:p>
        </w:tc>
        <w:tc>
          <w:tcPr>
            <w:tcW w:w="8222" w:type="dxa"/>
          </w:tcPr>
          <w:p w:rsidR="00BB3489" w:rsidRPr="00801298" w:rsidRDefault="00C4296F" w:rsidP="00BB3489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 xml:space="preserve">Realizacja programu praca -integracja </w:t>
            </w:r>
            <w:r>
              <w:rPr>
                <w:b/>
                <w:color w:val="44546A" w:themeColor="text2"/>
              </w:rPr>
              <w:t xml:space="preserve"> z Pocztą Polską S.A.</w:t>
            </w:r>
          </w:p>
          <w:p w:rsidR="00BB3489" w:rsidRPr="00AA5927" w:rsidRDefault="00592154" w:rsidP="00AA5927">
            <w:pPr>
              <w:shd w:val="clear" w:color="auto" w:fill="FFFFFF"/>
              <w:rPr>
                <w:rFonts w:eastAsia="Times New Roman" w:cstheme="minorHAnsi"/>
                <w:b/>
                <w:color w:val="44546A" w:themeColor="text2"/>
                <w:lang w:eastAsia="pl-PL"/>
              </w:rPr>
            </w:pPr>
            <w:r>
              <w:rPr>
                <w:b/>
                <w:color w:val="44546A" w:themeColor="text2"/>
              </w:rPr>
              <w:t>D</w:t>
            </w:r>
            <w:r w:rsidRPr="00801298">
              <w:rPr>
                <w:b/>
                <w:color w:val="44546A" w:themeColor="text2"/>
              </w:rPr>
              <w:t xml:space="preserve">ARIUSZ </w:t>
            </w:r>
            <w:r>
              <w:rPr>
                <w:b/>
                <w:color w:val="44546A" w:themeColor="text2"/>
              </w:rPr>
              <w:t>G</w:t>
            </w:r>
            <w:r w:rsidRPr="00801298">
              <w:rPr>
                <w:b/>
                <w:color w:val="44546A" w:themeColor="text2"/>
              </w:rPr>
              <w:t xml:space="preserve">OSK </w:t>
            </w:r>
            <w:r w:rsidR="00BB3489" w:rsidRPr="00801298">
              <w:rPr>
                <w:b/>
                <w:color w:val="44546A" w:themeColor="text2"/>
              </w:rPr>
              <w:t>-</w:t>
            </w:r>
            <w:r>
              <w:rPr>
                <w:b/>
                <w:color w:val="44546A" w:themeColor="text2"/>
              </w:rPr>
              <w:t xml:space="preserve"> </w:t>
            </w:r>
            <w:r w:rsidR="00BB3489" w:rsidRPr="00801298">
              <w:rPr>
                <w:rFonts w:eastAsia="Times New Roman" w:cstheme="minorHAnsi"/>
                <w:b/>
                <w:color w:val="44546A" w:themeColor="text2"/>
                <w:lang w:eastAsia="pl-PL"/>
              </w:rPr>
              <w:t>CZŁONEK ZARZĄDU, DYREKTOR AGENCJI ZATRUDNIENIA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0A43AD" w:rsidP="00441D7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44546A" w:themeColor="text2"/>
              </w:rPr>
              <w:t>10:3</w:t>
            </w:r>
            <w:r w:rsidR="00AA5927">
              <w:rPr>
                <w:b/>
                <w:color w:val="44546A" w:themeColor="text2"/>
              </w:rPr>
              <w:t>0</w:t>
            </w:r>
            <w:r>
              <w:rPr>
                <w:b/>
                <w:color w:val="44546A" w:themeColor="text2"/>
              </w:rPr>
              <w:t>-10:</w:t>
            </w:r>
            <w:r w:rsidR="00AA5927">
              <w:rPr>
                <w:b/>
                <w:color w:val="44546A" w:themeColor="text2"/>
              </w:rPr>
              <w:t>4</w:t>
            </w:r>
            <w:r w:rsidR="00801298" w:rsidRPr="00801298">
              <w:rPr>
                <w:b/>
                <w:color w:val="44546A" w:themeColor="text2"/>
              </w:rPr>
              <w:t>0</w:t>
            </w:r>
          </w:p>
        </w:tc>
        <w:tc>
          <w:tcPr>
            <w:tcW w:w="8222" w:type="dxa"/>
          </w:tcPr>
          <w:p w:rsidR="00BB3489" w:rsidRPr="00801298" w:rsidRDefault="00C4296F" w:rsidP="00BB3489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>Realizacja programu absolwent w  województwie zachodniopomorskim</w:t>
            </w:r>
          </w:p>
          <w:p w:rsidR="00BB3489" w:rsidRPr="00AA5927" w:rsidRDefault="00592154" w:rsidP="00AA5927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</w:t>
            </w:r>
            <w:r w:rsidRPr="00801298">
              <w:rPr>
                <w:b/>
                <w:color w:val="44546A" w:themeColor="text2"/>
              </w:rPr>
              <w:t xml:space="preserve">USTYNA </w:t>
            </w:r>
            <w:r>
              <w:rPr>
                <w:b/>
                <w:color w:val="44546A" w:themeColor="text2"/>
              </w:rPr>
              <w:t>M</w:t>
            </w:r>
            <w:r w:rsidRPr="00801298">
              <w:rPr>
                <w:b/>
                <w:color w:val="44546A" w:themeColor="text2"/>
              </w:rPr>
              <w:t xml:space="preserve">ARKITOŃ </w:t>
            </w:r>
            <w:r w:rsidR="00BB3489" w:rsidRPr="00801298">
              <w:rPr>
                <w:b/>
                <w:color w:val="44546A" w:themeColor="text2"/>
              </w:rPr>
              <w:t>– KIEROWNIK BIURA OSÓB NIEPEŁNOSPRAWNYCH UNIWERSYTETU SZCZECIŃSKIEGO</w:t>
            </w:r>
          </w:p>
        </w:tc>
      </w:tr>
      <w:tr w:rsidR="000A43AD" w:rsidRPr="00801298" w:rsidTr="00C66AD5">
        <w:tc>
          <w:tcPr>
            <w:tcW w:w="1413" w:type="dxa"/>
          </w:tcPr>
          <w:p w:rsidR="000A43AD" w:rsidRDefault="000A43AD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10</w:t>
            </w:r>
            <w:r w:rsidR="001F59DA">
              <w:rPr>
                <w:b/>
                <w:color w:val="44546A" w:themeColor="text2"/>
              </w:rPr>
              <w:t>:</w:t>
            </w:r>
            <w:r w:rsidR="00AA5927">
              <w:rPr>
                <w:b/>
                <w:color w:val="44546A" w:themeColor="text2"/>
              </w:rPr>
              <w:t>4</w:t>
            </w:r>
            <w:r w:rsidR="001F59DA">
              <w:rPr>
                <w:b/>
                <w:color w:val="44546A" w:themeColor="text2"/>
              </w:rPr>
              <w:t>0-11:0</w:t>
            </w:r>
            <w:r w:rsidR="00AA5927">
              <w:rPr>
                <w:b/>
                <w:color w:val="44546A" w:themeColor="text2"/>
              </w:rPr>
              <w:t>0</w:t>
            </w:r>
          </w:p>
        </w:tc>
        <w:tc>
          <w:tcPr>
            <w:tcW w:w="8222" w:type="dxa"/>
          </w:tcPr>
          <w:p w:rsidR="001F59DA" w:rsidRPr="00C4296F" w:rsidRDefault="00C4296F" w:rsidP="00C4296F">
            <w:pPr>
              <w:pStyle w:val="ox-4da9dba95f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Me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tod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y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 aktywizacji zawod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owej osób z niepełnosprawnością -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ANN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A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 KĘCIŃSK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8B10B3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PUP KOSZALIN </w:t>
            </w: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BB3489" w:rsidP="00441D71">
            <w:pPr>
              <w:jc w:val="center"/>
              <w:rPr>
                <w:b/>
                <w:color w:val="00B050"/>
              </w:rPr>
            </w:pPr>
            <w:r w:rsidRPr="004F3818">
              <w:rPr>
                <w:b/>
                <w:color w:val="00B050"/>
              </w:rPr>
              <w:t>11:0</w:t>
            </w:r>
            <w:r w:rsidR="00801298" w:rsidRPr="004F3818">
              <w:rPr>
                <w:b/>
                <w:color w:val="00B050"/>
              </w:rPr>
              <w:t>0-</w:t>
            </w:r>
            <w:r w:rsidRPr="004F3818">
              <w:rPr>
                <w:b/>
                <w:color w:val="00B050"/>
              </w:rPr>
              <w:t>11</w:t>
            </w:r>
            <w:r w:rsidR="00801298" w:rsidRPr="004F3818">
              <w:rPr>
                <w:b/>
                <w:color w:val="00B050"/>
              </w:rPr>
              <w:t>:</w:t>
            </w:r>
            <w:r w:rsidR="004F3818">
              <w:rPr>
                <w:b/>
                <w:color w:val="00B050"/>
              </w:rPr>
              <w:t>15</w:t>
            </w:r>
          </w:p>
        </w:tc>
        <w:tc>
          <w:tcPr>
            <w:tcW w:w="8222" w:type="dxa"/>
          </w:tcPr>
          <w:p w:rsidR="004F3818" w:rsidRDefault="004F3818" w:rsidP="00801298">
            <w:pPr>
              <w:jc w:val="both"/>
              <w:rPr>
                <w:b/>
                <w:color w:val="44546A" w:themeColor="text2"/>
              </w:rPr>
            </w:pPr>
            <w:r w:rsidRPr="00801298">
              <w:rPr>
                <w:b/>
                <w:color w:val="00B050"/>
              </w:rPr>
              <w:t>PRZERWA KAWOWA</w:t>
            </w:r>
          </w:p>
          <w:p w:rsidR="00C047D0" w:rsidRPr="00801298" w:rsidRDefault="00801298" w:rsidP="00801298">
            <w:pPr>
              <w:jc w:val="both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 xml:space="preserve"> </w:t>
            </w:r>
          </w:p>
        </w:tc>
      </w:tr>
      <w:tr w:rsidR="009D7BAA" w:rsidRPr="00801298" w:rsidTr="00765CEF">
        <w:tc>
          <w:tcPr>
            <w:tcW w:w="9635" w:type="dxa"/>
            <w:gridSpan w:val="2"/>
          </w:tcPr>
          <w:p w:rsidR="009D7BAA" w:rsidRDefault="009D7BAA" w:rsidP="009D7BA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F781F"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Pr="002F781F">
              <w:rPr>
                <w:b/>
                <w:color w:val="FF0000"/>
                <w:sz w:val="24"/>
                <w:szCs w:val="24"/>
              </w:rPr>
              <w:t xml:space="preserve"> SESJA </w:t>
            </w:r>
            <w:r>
              <w:rPr>
                <w:b/>
                <w:color w:val="FF0000"/>
                <w:sz w:val="24"/>
                <w:szCs w:val="24"/>
              </w:rPr>
              <w:t xml:space="preserve"> PLENARNA</w:t>
            </w:r>
          </w:p>
          <w:p w:rsidR="009D7BAA" w:rsidRDefault="009D7BAA" w:rsidP="009D7BA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LOGISTYCZNE PRZYGOTOWANIE  PRACODAWCY DO ZATRUDNIANIA OSÓB </w:t>
            </w:r>
          </w:p>
          <w:p w:rsidR="009D7BAA" w:rsidRPr="002F781F" w:rsidRDefault="009D7BAA" w:rsidP="009D7BA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 NIEPEŁNOSPRAWNOŚCIAMI</w:t>
            </w:r>
          </w:p>
          <w:p w:rsidR="009D7BAA" w:rsidRPr="00801298" w:rsidRDefault="009D7BAA" w:rsidP="009D7BAA">
            <w:pPr>
              <w:jc w:val="center"/>
              <w:rPr>
                <w:b/>
                <w:color w:val="00B050"/>
              </w:rPr>
            </w:pP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801298" w:rsidP="00441D71">
            <w:pPr>
              <w:jc w:val="center"/>
              <w:rPr>
                <w:b/>
                <w:color w:val="00B050"/>
              </w:rPr>
            </w:pPr>
            <w:r w:rsidRPr="004F3818">
              <w:rPr>
                <w:b/>
                <w:color w:val="44546A" w:themeColor="text2"/>
              </w:rPr>
              <w:t>11:</w:t>
            </w:r>
            <w:r w:rsidR="004F3818" w:rsidRPr="004F3818">
              <w:rPr>
                <w:b/>
                <w:color w:val="44546A" w:themeColor="text2"/>
              </w:rPr>
              <w:t>15</w:t>
            </w:r>
            <w:r w:rsidRPr="004F3818">
              <w:rPr>
                <w:b/>
                <w:color w:val="44546A" w:themeColor="text2"/>
              </w:rPr>
              <w:t>-11:3</w:t>
            </w:r>
            <w:r w:rsidR="004F3818" w:rsidRPr="004F3818">
              <w:rPr>
                <w:b/>
                <w:color w:val="44546A" w:themeColor="text2"/>
              </w:rPr>
              <w:t>5</w:t>
            </w:r>
          </w:p>
        </w:tc>
        <w:tc>
          <w:tcPr>
            <w:tcW w:w="8222" w:type="dxa"/>
          </w:tcPr>
          <w:p w:rsidR="00C047D0" w:rsidRPr="00B700AA" w:rsidRDefault="00C4296F" w:rsidP="004F3818">
            <w:pPr>
              <w:jc w:val="both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Strategia zatrudniania osób z niepełnosprawnościami - </w:t>
            </w:r>
            <w:r w:rsidR="00EF4EA5" w:rsidRPr="00B700AA">
              <w:rPr>
                <w:b/>
                <w:color w:val="44546A" w:themeColor="text2"/>
              </w:rPr>
              <w:t>PROF. DR HAB. GRAŻYNA SPYTEK – BANDURSKA     UNIWERSYTET WARSZAWSKI</w:t>
            </w:r>
          </w:p>
          <w:p w:rsidR="00B700AA" w:rsidRPr="00B700AA" w:rsidRDefault="00B700AA" w:rsidP="004F3818">
            <w:pPr>
              <w:jc w:val="both"/>
              <w:rPr>
                <w:b/>
                <w:color w:val="44546A" w:themeColor="text2"/>
              </w:rPr>
            </w:pP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801298" w:rsidP="00441D71">
            <w:pPr>
              <w:jc w:val="center"/>
              <w:rPr>
                <w:b/>
                <w:color w:val="44546A" w:themeColor="text2"/>
              </w:rPr>
            </w:pPr>
            <w:r w:rsidRPr="00801298">
              <w:rPr>
                <w:b/>
                <w:color w:val="44546A" w:themeColor="text2"/>
              </w:rPr>
              <w:t>11:3</w:t>
            </w:r>
            <w:r w:rsidR="004F3818">
              <w:rPr>
                <w:b/>
                <w:color w:val="44546A" w:themeColor="text2"/>
              </w:rPr>
              <w:t>5</w:t>
            </w:r>
            <w:r>
              <w:rPr>
                <w:b/>
                <w:color w:val="44546A" w:themeColor="text2"/>
              </w:rPr>
              <w:t>-11:5</w:t>
            </w:r>
            <w:r w:rsidR="004F3818">
              <w:rPr>
                <w:b/>
                <w:color w:val="44546A" w:themeColor="text2"/>
              </w:rPr>
              <w:t>0</w:t>
            </w:r>
          </w:p>
        </w:tc>
        <w:tc>
          <w:tcPr>
            <w:tcW w:w="8222" w:type="dxa"/>
          </w:tcPr>
          <w:p w:rsidR="00C4296F" w:rsidRPr="00B700AA" w:rsidRDefault="00C4296F" w:rsidP="00C4296F">
            <w:pPr>
              <w:jc w:val="both"/>
              <w:rPr>
                <w:rFonts w:cstheme="minorHAnsi"/>
                <w:b/>
                <w:color w:val="44546A" w:themeColor="text2"/>
              </w:rPr>
            </w:pP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Zatrudnianie osób z niepełnosprawnością - znaczenie 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społeczne i konsekwencje prawne - </w:t>
            </w:r>
            <w:r w:rsidRPr="00B700AA">
              <w:rPr>
                <w:rFonts w:cstheme="minorHAnsi"/>
                <w:b/>
                <w:color w:val="44546A" w:themeColor="text2"/>
              </w:rPr>
              <w:t xml:space="preserve">DR MIKOŁAJ RYLSKI UNIWERSYTET SZCZECIŃSKI </w:t>
            </w:r>
          </w:p>
          <w:p w:rsidR="00715B52" w:rsidRPr="00B700AA" w:rsidRDefault="00715B52" w:rsidP="00801298">
            <w:pPr>
              <w:jc w:val="both"/>
              <w:rPr>
                <w:rFonts w:cstheme="minorHAnsi"/>
                <w:b/>
                <w:color w:val="44546A" w:themeColor="text2"/>
              </w:rPr>
            </w:pPr>
          </w:p>
        </w:tc>
      </w:tr>
      <w:tr w:rsidR="00C047D0" w:rsidRPr="00801298" w:rsidTr="00C66AD5">
        <w:tc>
          <w:tcPr>
            <w:tcW w:w="1413" w:type="dxa"/>
          </w:tcPr>
          <w:p w:rsidR="00C047D0" w:rsidRPr="00801298" w:rsidRDefault="00801298" w:rsidP="00441D71">
            <w:pPr>
              <w:jc w:val="center"/>
              <w:rPr>
                <w:b/>
                <w:color w:val="00B050"/>
              </w:rPr>
            </w:pPr>
            <w:r w:rsidRPr="00801298">
              <w:rPr>
                <w:b/>
                <w:color w:val="44546A" w:themeColor="text2"/>
              </w:rPr>
              <w:t>11:5</w:t>
            </w:r>
            <w:r w:rsidR="002F781F">
              <w:rPr>
                <w:b/>
                <w:color w:val="44546A" w:themeColor="text2"/>
              </w:rPr>
              <w:t>0</w:t>
            </w:r>
            <w:r w:rsidRPr="00801298">
              <w:rPr>
                <w:b/>
                <w:color w:val="44546A" w:themeColor="text2"/>
              </w:rPr>
              <w:t>-12:0</w:t>
            </w:r>
            <w:r w:rsidR="002F781F">
              <w:rPr>
                <w:b/>
                <w:color w:val="44546A" w:themeColor="text2"/>
              </w:rPr>
              <w:t>5</w:t>
            </w:r>
          </w:p>
        </w:tc>
        <w:tc>
          <w:tcPr>
            <w:tcW w:w="8222" w:type="dxa"/>
          </w:tcPr>
          <w:p w:rsidR="00C4296F" w:rsidRDefault="00C4296F" w:rsidP="00C4296F">
            <w:pPr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</w:pPr>
            <w:r w:rsidRPr="00B700AA">
              <w:rPr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>Działania międzynarodowej organizacji pracy na rzecz niezależnego życia i pewności środków utrzy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mania osób niepełnosprawnych - K</w:t>
            </w: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onwencja 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MOP</w:t>
            </w: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 nr 159  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- </w:t>
            </w:r>
            <w:r w:rsidRPr="00B700AA"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  <w:t>DR IZABELA GAWŁOWICZ </w:t>
            </w:r>
            <w:r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  <w:t xml:space="preserve">  </w:t>
            </w: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>UNIWERSYTET ZIELONOGÓRSKI</w:t>
            </w:r>
          </w:p>
          <w:p w:rsidR="00C047D0" w:rsidRDefault="00C047D0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</w:p>
          <w:p w:rsidR="00AA5927" w:rsidRPr="00B700AA" w:rsidRDefault="00AA5927" w:rsidP="00801298">
            <w:pPr>
              <w:rPr>
                <w:rFonts w:cstheme="minorHAnsi"/>
                <w:b/>
                <w:color w:val="00B050"/>
              </w:rPr>
            </w:pPr>
          </w:p>
        </w:tc>
      </w:tr>
      <w:tr w:rsidR="00801298" w:rsidRPr="00801298" w:rsidTr="00C66AD5">
        <w:tc>
          <w:tcPr>
            <w:tcW w:w="1413" w:type="dxa"/>
          </w:tcPr>
          <w:p w:rsidR="00801298" w:rsidRPr="00801298" w:rsidRDefault="00801298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lastRenderedPageBreak/>
              <w:t>12:0</w:t>
            </w:r>
            <w:r w:rsidR="006715BB">
              <w:rPr>
                <w:b/>
                <w:color w:val="44546A" w:themeColor="text2"/>
              </w:rPr>
              <w:t>5</w:t>
            </w:r>
            <w:r>
              <w:rPr>
                <w:b/>
                <w:color w:val="44546A" w:themeColor="text2"/>
              </w:rPr>
              <w:t>-12:</w:t>
            </w:r>
            <w:r w:rsidR="006715BB">
              <w:rPr>
                <w:b/>
                <w:color w:val="44546A" w:themeColor="text2"/>
              </w:rPr>
              <w:t>20</w:t>
            </w:r>
          </w:p>
        </w:tc>
        <w:tc>
          <w:tcPr>
            <w:tcW w:w="8222" w:type="dxa"/>
          </w:tcPr>
          <w:p w:rsidR="00801298" w:rsidRDefault="00C4296F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 w:rsidRPr="006715BB">
              <w:rPr>
                <w:rFonts w:cstheme="minorHAnsi"/>
                <w:b/>
                <w:color w:val="44546A" w:themeColor="text2"/>
                <w:shd w:val="clear" w:color="auto" w:fill="FFFFFF"/>
              </w:rPr>
              <w:t>Elastyczny czas pracy osób niepełnosprawnych</w:t>
            </w:r>
            <w:r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-</w:t>
            </w:r>
            <w:r w:rsidR="00715B52"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>DR SŁAWOMIR DRICZINSKI   </w:t>
            </w:r>
            <w:r w:rsidR="006D79AD"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>AKADEMIA IM. JAKUBA Z PARADYŻA W GORZOWIE WIELKOPOLS</w:t>
            </w:r>
            <w:bookmarkStart w:id="0" w:name="_GoBack"/>
            <w:bookmarkEnd w:id="0"/>
            <w:r w:rsidR="006D79AD" w:rsidRPr="00B700AA">
              <w:rPr>
                <w:rFonts w:cstheme="minorHAnsi"/>
                <w:b/>
                <w:color w:val="44546A" w:themeColor="text2"/>
                <w:shd w:val="clear" w:color="auto" w:fill="FFFFFF"/>
              </w:rPr>
              <w:t>KIM </w:t>
            </w:r>
          </w:p>
          <w:p w:rsidR="006715BB" w:rsidRPr="006715BB" w:rsidRDefault="006715BB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</w:p>
        </w:tc>
      </w:tr>
      <w:tr w:rsidR="004E53B9" w:rsidRPr="00801298" w:rsidTr="00C66AD5">
        <w:tc>
          <w:tcPr>
            <w:tcW w:w="1413" w:type="dxa"/>
          </w:tcPr>
          <w:p w:rsidR="004E53B9" w:rsidRDefault="004E53B9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12:</w:t>
            </w:r>
            <w:r w:rsidR="006715BB">
              <w:rPr>
                <w:b/>
                <w:color w:val="44546A" w:themeColor="text2"/>
              </w:rPr>
              <w:t>20</w:t>
            </w:r>
            <w:r>
              <w:rPr>
                <w:b/>
                <w:color w:val="44546A" w:themeColor="text2"/>
              </w:rPr>
              <w:t>-12:3</w:t>
            </w:r>
            <w:r w:rsidR="006715BB">
              <w:rPr>
                <w:b/>
                <w:color w:val="44546A" w:themeColor="text2"/>
              </w:rPr>
              <w:t>5</w:t>
            </w:r>
          </w:p>
        </w:tc>
        <w:tc>
          <w:tcPr>
            <w:tcW w:w="8222" w:type="dxa"/>
          </w:tcPr>
          <w:p w:rsidR="004E53B9" w:rsidRDefault="00C4296F" w:rsidP="00801298">
            <w:pPr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</w:pPr>
            <w:r w:rsidRPr="00B700AA">
              <w:rPr>
                <w:rFonts w:cstheme="minorHAnsi"/>
                <w:b/>
                <w:color w:val="44546A" w:themeColor="text2"/>
              </w:rPr>
              <w:t>Konstrukcja wpłat na PFRON i ich obniżeń – wybrane zagadnienia</w:t>
            </w:r>
            <w:r>
              <w:rPr>
                <w:rFonts w:cstheme="minorHAnsi"/>
                <w:b/>
                <w:color w:val="44546A" w:themeColor="text2"/>
              </w:rPr>
              <w:t xml:space="preserve"> - </w:t>
            </w:r>
            <w:r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  <w:t xml:space="preserve"> </w:t>
            </w:r>
            <w:r w:rsidR="00715B52" w:rsidRPr="00B700AA"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  <w:t xml:space="preserve">DR MACIEJ ZIELIŃSKI </w:t>
            </w:r>
            <w:r w:rsidR="006D79AD" w:rsidRPr="00B700AA">
              <w:rPr>
                <w:rFonts w:cstheme="minorHAnsi"/>
                <w:b/>
                <w:bCs/>
                <w:color w:val="44546A" w:themeColor="text2"/>
                <w:shd w:val="clear" w:color="auto" w:fill="FFFFFF"/>
              </w:rPr>
              <w:t>UNIWERSYTET IM. ADAMA  MICKIEWICZA POZNAŃ</w:t>
            </w:r>
          </w:p>
          <w:p w:rsidR="00B700AA" w:rsidRPr="00B700AA" w:rsidRDefault="00B700AA" w:rsidP="00C4296F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</w:p>
        </w:tc>
      </w:tr>
      <w:tr w:rsidR="00801298" w:rsidRPr="00801298" w:rsidTr="00C66AD5">
        <w:tc>
          <w:tcPr>
            <w:tcW w:w="1413" w:type="dxa"/>
          </w:tcPr>
          <w:p w:rsidR="00801298" w:rsidRPr="00801298" w:rsidRDefault="004E53B9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12:3</w:t>
            </w:r>
            <w:r w:rsidR="006715BB">
              <w:rPr>
                <w:b/>
                <w:color w:val="44546A" w:themeColor="text2"/>
              </w:rPr>
              <w:t>5</w:t>
            </w:r>
            <w:r>
              <w:rPr>
                <w:b/>
                <w:color w:val="44546A" w:themeColor="text2"/>
              </w:rPr>
              <w:t>-12</w:t>
            </w:r>
            <w:r w:rsidR="006715BB">
              <w:rPr>
                <w:b/>
                <w:color w:val="44546A" w:themeColor="text2"/>
              </w:rPr>
              <w:t>:50</w:t>
            </w:r>
          </w:p>
        </w:tc>
        <w:tc>
          <w:tcPr>
            <w:tcW w:w="8222" w:type="dxa"/>
          </w:tcPr>
          <w:p w:rsidR="00801298" w:rsidRPr="00801298" w:rsidRDefault="004E53B9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 w:rsidRPr="004E53B9">
              <w:rPr>
                <w:rFonts w:cstheme="minorHAnsi"/>
                <w:b/>
                <w:color w:val="00B050"/>
                <w:shd w:val="clear" w:color="auto" w:fill="FFFFFF"/>
              </w:rPr>
              <w:t>PRZERWA KAWOWA</w:t>
            </w:r>
          </w:p>
        </w:tc>
      </w:tr>
      <w:tr w:rsidR="004E53B9" w:rsidRPr="00801298" w:rsidTr="00C66AD5">
        <w:tc>
          <w:tcPr>
            <w:tcW w:w="1413" w:type="dxa"/>
          </w:tcPr>
          <w:p w:rsidR="004E53B9" w:rsidRDefault="004E53B9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12:</w:t>
            </w:r>
            <w:r w:rsidR="006715BB">
              <w:rPr>
                <w:b/>
                <w:color w:val="44546A" w:themeColor="text2"/>
              </w:rPr>
              <w:t>50</w:t>
            </w:r>
            <w:r>
              <w:rPr>
                <w:b/>
                <w:color w:val="44546A" w:themeColor="text2"/>
              </w:rPr>
              <w:t>-13:0</w:t>
            </w:r>
            <w:r w:rsidR="006715BB">
              <w:rPr>
                <w:b/>
                <w:color w:val="44546A" w:themeColor="text2"/>
              </w:rPr>
              <w:t>5</w:t>
            </w:r>
          </w:p>
        </w:tc>
        <w:tc>
          <w:tcPr>
            <w:tcW w:w="8222" w:type="dxa"/>
          </w:tcPr>
          <w:p w:rsidR="00592154" w:rsidRDefault="00C4296F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Wybrane zagadnienia z zakresu zabezpieczenia społecznego </w:t>
            </w:r>
            <w:r w:rsidR="00592154" w:rsidRP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>PROF. DR HAB.</w:t>
            </w:r>
            <w:r w:rsidR="00592154">
              <w:rPr>
                <w:rFonts w:cstheme="minorHAnsi"/>
                <w:b/>
                <w:color w:val="00B050"/>
                <w:shd w:val="clear" w:color="auto" w:fill="FFFFFF"/>
              </w:rPr>
              <w:t xml:space="preserve"> </w:t>
            </w:r>
            <w:r w:rsidR="00592154" w:rsidRP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>MAREK POGONOWSKI</w:t>
            </w:r>
            <w:r w:rsid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 </w:t>
            </w:r>
            <w:r w:rsidR="006D79AD">
              <w:rPr>
                <w:rFonts w:cstheme="minorHAnsi"/>
                <w:b/>
                <w:color w:val="44546A" w:themeColor="text2"/>
                <w:shd w:val="clear" w:color="auto" w:fill="FFFFFF"/>
              </w:rPr>
              <w:t>DYREKTOR ODDZIAŁU ZUS W KOSZALINIE</w:t>
            </w:r>
          </w:p>
          <w:p w:rsidR="004E53B9" w:rsidRPr="004E53B9" w:rsidRDefault="004E53B9" w:rsidP="00801298">
            <w:pPr>
              <w:rPr>
                <w:rFonts w:cstheme="minorHAnsi"/>
                <w:b/>
                <w:color w:val="00B050"/>
                <w:shd w:val="clear" w:color="auto" w:fill="FFFFFF"/>
              </w:rPr>
            </w:pPr>
          </w:p>
        </w:tc>
      </w:tr>
      <w:tr w:rsidR="00801298" w:rsidRPr="00801298" w:rsidTr="00C66AD5">
        <w:tc>
          <w:tcPr>
            <w:tcW w:w="1413" w:type="dxa"/>
          </w:tcPr>
          <w:p w:rsidR="00801298" w:rsidRPr="00801298" w:rsidRDefault="004E53B9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13:0</w:t>
            </w:r>
            <w:r w:rsidR="006715BB">
              <w:rPr>
                <w:b/>
                <w:color w:val="44546A" w:themeColor="text2"/>
              </w:rPr>
              <w:t>5</w:t>
            </w:r>
            <w:r>
              <w:rPr>
                <w:b/>
                <w:color w:val="44546A" w:themeColor="text2"/>
              </w:rPr>
              <w:t>-13:</w:t>
            </w:r>
            <w:r w:rsidR="006715BB">
              <w:rPr>
                <w:b/>
                <w:color w:val="44546A" w:themeColor="text2"/>
              </w:rPr>
              <w:t>20</w:t>
            </w:r>
          </w:p>
        </w:tc>
        <w:tc>
          <w:tcPr>
            <w:tcW w:w="8222" w:type="dxa"/>
          </w:tcPr>
          <w:p w:rsidR="00592154" w:rsidRPr="00726741" w:rsidRDefault="00C4296F" w:rsidP="00592154">
            <w:pPr>
              <w:shd w:val="clear" w:color="auto" w:fill="FFFFFF"/>
              <w:rPr>
                <w:rFonts w:eastAsia="Times New Roman" w:cstheme="minorHAnsi"/>
                <w:b/>
                <w:color w:val="44546A" w:themeColor="text2"/>
                <w:szCs w:val="20"/>
                <w:lang w:eastAsia="pl-PL"/>
              </w:rPr>
            </w:pPr>
            <w:r w:rsidRPr="00726741">
              <w:rPr>
                <w:rFonts w:eastAsia="Times New Roman" w:cstheme="minorHAnsi"/>
                <w:b/>
                <w:color w:val="44546A" w:themeColor="text2"/>
                <w:lang w:eastAsia="pl-PL"/>
              </w:rPr>
              <w:t>Dlaczego warto zatrudniać niepełnosprawnych twórców na podstawie umowy o pracę</w:t>
            </w:r>
            <w:r>
              <w:rPr>
                <w:rFonts w:eastAsia="Times New Roman" w:cstheme="minorHAnsi"/>
                <w:b/>
                <w:color w:val="44546A" w:themeColor="text2"/>
                <w:lang w:eastAsia="pl-PL"/>
              </w:rPr>
              <w:t>?</w:t>
            </w:r>
            <w:r>
              <w:rPr>
                <w:rFonts w:eastAsia="Times New Roman" w:cstheme="minorHAnsi"/>
                <w:b/>
                <w:color w:val="44546A" w:themeColor="text2"/>
                <w:lang w:eastAsia="pl-PL"/>
              </w:rPr>
              <w:t xml:space="preserve"> - </w:t>
            </w:r>
            <w:r w:rsidR="00592154" w:rsidRPr="00592154">
              <w:rPr>
                <w:rFonts w:eastAsia="Times New Roman" w:cstheme="minorHAnsi"/>
                <w:b/>
                <w:color w:val="44546A" w:themeColor="text2"/>
                <w:lang w:eastAsia="pl-PL"/>
              </w:rPr>
              <w:t>DR JOANNA SZYJEWSKA-BAGIŃSKA</w:t>
            </w:r>
            <w:r w:rsidR="00592154">
              <w:rPr>
                <w:rFonts w:eastAsia="Times New Roman" w:cstheme="minorHAnsi"/>
                <w:b/>
                <w:color w:val="44546A" w:themeColor="text2"/>
                <w:lang w:eastAsia="pl-PL"/>
              </w:rPr>
              <w:t xml:space="preserve"> </w:t>
            </w:r>
            <w:r w:rsidR="006D79AD" w:rsidRPr="00726741">
              <w:rPr>
                <w:rFonts w:eastAsia="Times New Roman" w:cstheme="minorHAnsi"/>
                <w:b/>
                <w:color w:val="44546A" w:themeColor="text2"/>
                <w:szCs w:val="20"/>
                <w:lang w:eastAsia="pl-PL"/>
              </w:rPr>
              <w:t>WYŻSZA SZKOŁA ADMINISTRACJI PUBLICZNEJ W SZCZECINIE</w:t>
            </w:r>
            <w:r w:rsidR="006643DF">
              <w:rPr>
                <w:rFonts w:eastAsia="Times New Roman" w:cstheme="minorHAnsi"/>
                <w:b/>
                <w:color w:val="44546A" w:themeColor="text2"/>
                <w:szCs w:val="20"/>
                <w:lang w:eastAsia="pl-PL"/>
              </w:rPr>
              <w:t>/ODDZIAŁ ZUS W SZCZECINIE</w:t>
            </w:r>
            <w:r w:rsidR="006D79AD" w:rsidRPr="00726741">
              <w:rPr>
                <w:rFonts w:eastAsia="Times New Roman" w:cstheme="minorHAnsi"/>
                <w:b/>
                <w:color w:val="44546A" w:themeColor="text2"/>
                <w:szCs w:val="20"/>
                <w:lang w:eastAsia="pl-PL"/>
              </w:rPr>
              <w:t> </w:t>
            </w:r>
          </w:p>
          <w:p w:rsidR="00801298" w:rsidRPr="00592154" w:rsidRDefault="00801298" w:rsidP="00592154">
            <w:pPr>
              <w:shd w:val="clear" w:color="auto" w:fill="FFFFFF"/>
              <w:rPr>
                <w:rFonts w:eastAsia="Times New Roman" w:cstheme="minorHAnsi"/>
                <w:b/>
                <w:color w:val="44546A" w:themeColor="text2"/>
                <w:lang w:eastAsia="pl-PL"/>
              </w:rPr>
            </w:pPr>
          </w:p>
        </w:tc>
      </w:tr>
      <w:tr w:rsidR="00801298" w:rsidRPr="00801298" w:rsidTr="00C66AD5">
        <w:tc>
          <w:tcPr>
            <w:tcW w:w="1413" w:type="dxa"/>
          </w:tcPr>
          <w:p w:rsidR="00801298" w:rsidRPr="00801298" w:rsidRDefault="0076746A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  <w:r w:rsidR="00EF4EA5">
              <w:rPr>
                <w:b/>
                <w:color w:val="44546A" w:themeColor="text2"/>
              </w:rPr>
              <w:t>3</w:t>
            </w:r>
            <w:r>
              <w:rPr>
                <w:b/>
                <w:color w:val="44546A" w:themeColor="text2"/>
              </w:rPr>
              <w:t>:</w:t>
            </w:r>
            <w:r w:rsidR="006715BB">
              <w:rPr>
                <w:b/>
                <w:color w:val="44546A" w:themeColor="text2"/>
              </w:rPr>
              <w:t>20</w:t>
            </w:r>
            <w:r>
              <w:rPr>
                <w:b/>
                <w:color w:val="44546A" w:themeColor="text2"/>
              </w:rPr>
              <w:t>-13:</w:t>
            </w:r>
            <w:r w:rsidR="006715BB">
              <w:rPr>
                <w:b/>
                <w:color w:val="44546A" w:themeColor="text2"/>
              </w:rPr>
              <w:t>35</w:t>
            </w:r>
          </w:p>
        </w:tc>
        <w:tc>
          <w:tcPr>
            <w:tcW w:w="8222" w:type="dxa"/>
          </w:tcPr>
          <w:p w:rsidR="00592154" w:rsidRDefault="00C4296F" w:rsidP="00592154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Asystent Osoby Niepełnosprawnej/Trener pracy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  - </w:t>
            </w:r>
            <w:r w:rsid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MGR RAFAŁ DZIURLA </w:t>
            </w:r>
            <w:r w:rsidR="006D79AD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UNIWERSYTET WARSZAWSKI/FUNDACJA ECHO  </w:t>
            </w:r>
          </w:p>
          <w:p w:rsidR="00801298" w:rsidRPr="00801298" w:rsidRDefault="00801298" w:rsidP="00592154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</w:p>
        </w:tc>
      </w:tr>
      <w:tr w:rsidR="00EF4EA5" w:rsidRPr="00801298" w:rsidTr="00C66AD5">
        <w:tc>
          <w:tcPr>
            <w:tcW w:w="1413" w:type="dxa"/>
          </w:tcPr>
          <w:p w:rsidR="00EF4EA5" w:rsidRDefault="00EF4EA5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13:</w:t>
            </w:r>
            <w:r w:rsidR="006715BB">
              <w:rPr>
                <w:b/>
                <w:color w:val="44546A" w:themeColor="text2"/>
              </w:rPr>
              <w:t>35-</w:t>
            </w:r>
            <w:r>
              <w:rPr>
                <w:b/>
                <w:color w:val="44546A" w:themeColor="text2"/>
              </w:rPr>
              <w:t>1</w:t>
            </w:r>
            <w:r w:rsidR="006715BB">
              <w:rPr>
                <w:b/>
                <w:color w:val="44546A" w:themeColor="text2"/>
              </w:rPr>
              <w:t>3</w:t>
            </w:r>
            <w:r>
              <w:rPr>
                <w:b/>
                <w:color w:val="44546A" w:themeColor="text2"/>
              </w:rPr>
              <w:t>:</w:t>
            </w:r>
            <w:r w:rsidR="006715BB">
              <w:rPr>
                <w:b/>
                <w:color w:val="44546A" w:themeColor="text2"/>
              </w:rPr>
              <w:t>50</w:t>
            </w:r>
            <w:r>
              <w:rPr>
                <w:b/>
                <w:color w:val="44546A" w:themeColor="text2"/>
              </w:rPr>
              <w:t xml:space="preserve"> </w:t>
            </w:r>
          </w:p>
        </w:tc>
        <w:tc>
          <w:tcPr>
            <w:tcW w:w="8222" w:type="dxa"/>
          </w:tcPr>
          <w:p w:rsidR="00EF4EA5" w:rsidRDefault="00C4296F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Usługi asystenckie w aktywności zawodowej osób z niepełnosprawnościami - </w:t>
            </w:r>
            <w:r w:rsid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MAŁGORZATA FRANCZAK </w:t>
            </w:r>
            <w:r w:rsidR="006D79AD">
              <w:rPr>
                <w:rFonts w:cstheme="minorHAnsi"/>
                <w:b/>
                <w:color w:val="44546A" w:themeColor="text2"/>
                <w:shd w:val="clear" w:color="auto" w:fill="FFFFFF"/>
              </w:rPr>
              <w:t>FUNDACJA EUDAJMONIA</w:t>
            </w:r>
          </w:p>
          <w:p w:rsidR="006D79AD" w:rsidRDefault="006D79AD" w:rsidP="00801298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</w:p>
        </w:tc>
      </w:tr>
      <w:tr w:rsidR="006715BB" w:rsidRPr="00801298" w:rsidTr="00C66AD5">
        <w:tc>
          <w:tcPr>
            <w:tcW w:w="1413" w:type="dxa"/>
          </w:tcPr>
          <w:p w:rsidR="006715BB" w:rsidRDefault="006715BB" w:rsidP="00441D7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13:50-14:</w:t>
            </w:r>
            <w:r w:rsidR="0075707E">
              <w:rPr>
                <w:b/>
                <w:color w:val="44546A" w:themeColor="text2"/>
              </w:rPr>
              <w:t>10</w:t>
            </w:r>
          </w:p>
        </w:tc>
        <w:tc>
          <w:tcPr>
            <w:tcW w:w="8222" w:type="dxa"/>
          </w:tcPr>
          <w:p w:rsidR="006715BB" w:rsidRDefault="00C4296F" w:rsidP="00C4296F">
            <w:pPr>
              <w:shd w:val="clear" w:color="auto" w:fill="FFFFFF"/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Transfer osób niepełnosprawnych na rynek pracy w kontekście potrzeb rynku pracy i oczekiwań pracodawców</w:t>
            </w: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 - </w:t>
            </w:r>
            <w:r w:rsid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t>EMILIA PRZYTOMSKA 4C Centrum Ekonomii Społecznej Spółka non profit</w:t>
            </w:r>
            <w:r w:rsidR="00592154">
              <w:rPr>
                <w:rFonts w:cstheme="minorHAnsi"/>
                <w:b/>
                <w:color w:val="44546A" w:themeColor="text2"/>
                <w:shd w:val="clear" w:color="auto" w:fill="FFFFFF"/>
              </w:rPr>
              <w:br/>
            </w:r>
          </w:p>
        </w:tc>
      </w:tr>
      <w:tr w:rsidR="0075707E" w:rsidRPr="00801298" w:rsidTr="00C66AD5">
        <w:tc>
          <w:tcPr>
            <w:tcW w:w="1413" w:type="dxa"/>
          </w:tcPr>
          <w:p w:rsidR="0075707E" w:rsidRDefault="0075707E" w:rsidP="0075707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14:10-14:30</w:t>
            </w:r>
          </w:p>
        </w:tc>
        <w:tc>
          <w:tcPr>
            <w:tcW w:w="8222" w:type="dxa"/>
          </w:tcPr>
          <w:p w:rsidR="0075707E" w:rsidRDefault="00592154" w:rsidP="00592154">
            <w:pPr>
              <w:shd w:val="clear" w:color="auto" w:fill="FFFFFF"/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Przedstawiciel Politechniki Koszalińskiej </w:t>
            </w:r>
          </w:p>
        </w:tc>
      </w:tr>
      <w:tr w:rsidR="0075707E" w:rsidRPr="00801298" w:rsidTr="00C66AD5">
        <w:tc>
          <w:tcPr>
            <w:tcW w:w="1413" w:type="dxa"/>
          </w:tcPr>
          <w:p w:rsidR="0075707E" w:rsidRDefault="0075707E" w:rsidP="0075707E">
            <w:pPr>
              <w:jc w:val="center"/>
              <w:rPr>
                <w:b/>
                <w:color w:val="44546A" w:themeColor="text2"/>
              </w:rPr>
            </w:pPr>
            <w:r w:rsidRPr="009D7BAA">
              <w:rPr>
                <w:b/>
                <w:color w:val="00B050"/>
              </w:rPr>
              <w:t xml:space="preserve">14:30-15:30 </w:t>
            </w:r>
          </w:p>
        </w:tc>
        <w:tc>
          <w:tcPr>
            <w:tcW w:w="8222" w:type="dxa"/>
          </w:tcPr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 w:rsidRPr="00801298">
              <w:rPr>
                <w:b/>
                <w:color w:val="00B050"/>
              </w:rPr>
              <w:t>PRZERW</w:t>
            </w:r>
            <w:r>
              <w:rPr>
                <w:b/>
                <w:color w:val="00B050"/>
              </w:rPr>
              <w:t>A OBIADOWA</w:t>
            </w:r>
          </w:p>
        </w:tc>
      </w:tr>
      <w:tr w:rsidR="0075707E" w:rsidRPr="00801298" w:rsidTr="00AC0BEC">
        <w:tc>
          <w:tcPr>
            <w:tcW w:w="9635" w:type="dxa"/>
            <w:gridSpan w:val="2"/>
          </w:tcPr>
          <w:p w:rsidR="0075707E" w:rsidRDefault="0075707E" w:rsidP="007570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  SESJA PLENARNA</w:t>
            </w:r>
          </w:p>
          <w:p w:rsidR="0075707E" w:rsidRPr="009D7BAA" w:rsidRDefault="0075707E" w:rsidP="007570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DOBRE PRAKTYKI W ZAKRESIE ZATRUDNIANIA OSÓB Z NIEPEŁNOSPRAWNOŚCIAMI</w:t>
            </w:r>
          </w:p>
        </w:tc>
      </w:tr>
      <w:tr w:rsidR="0075707E" w:rsidRPr="00801298" w:rsidTr="00C66AD5">
        <w:tc>
          <w:tcPr>
            <w:tcW w:w="1413" w:type="dxa"/>
          </w:tcPr>
          <w:p w:rsidR="0075707E" w:rsidRDefault="0075707E" w:rsidP="0075707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15:30-17:00</w:t>
            </w:r>
          </w:p>
        </w:tc>
        <w:tc>
          <w:tcPr>
            <w:tcW w:w="8222" w:type="dxa"/>
          </w:tcPr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DOBRE PRAKTYKI </w:t>
            </w:r>
          </w:p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DARIUSZ GOSK - Fundacja Aktywizacja Otwarty pracodawca-jak skutecznie zarządzać niepełnosprawnością w miejscu pracy</w:t>
            </w:r>
          </w:p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AGATA WILIŃSKA – ONYŚKO HR Business Partner, PDC Logistics Spółka z o.o. w Szczecinie</w:t>
            </w:r>
          </w:p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URSZULA SROKA - ZAZ Juchowo </w:t>
            </w:r>
          </w:p>
          <w:p w:rsidR="0075707E" w:rsidRDefault="0075707E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ANDRZEJ SMOLIŃSKI - Kampania Społeczna #TAKIJAKJA</w:t>
            </w:r>
          </w:p>
          <w:p w:rsidR="00AA5927" w:rsidRDefault="00AA5927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>Przedstawiciel  Miasta Koszalina</w:t>
            </w:r>
          </w:p>
          <w:p w:rsidR="00263FC0" w:rsidRDefault="00263FC0" w:rsidP="0075707E">
            <w:pPr>
              <w:rPr>
                <w:rFonts w:cstheme="minorHAnsi"/>
                <w:b/>
                <w:color w:val="44546A" w:themeColor="text2"/>
                <w:shd w:val="clear" w:color="auto" w:fill="FFFFFF"/>
              </w:rPr>
            </w:pPr>
            <w:r>
              <w:rPr>
                <w:rFonts w:cstheme="minorHAnsi"/>
                <w:b/>
                <w:color w:val="44546A" w:themeColor="text2"/>
                <w:shd w:val="clear" w:color="auto" w:fill="FFFFFF"/>
              </w:rPr>
              <w:t xml:space="preserve">PIOTR JAŚKIEWICZ - Fundacja Nauka dla Środowiska </w:t>
            </w:r>
          </w:p>
        </w:tc>
      </w:tr>
      <w:tr w:rsidR="0075707E" w:rsidRPr="00801298" w:rsidTr="00C66AD5">
        <w:tc>
          <w:tcPr>
            <w:tcW w:w="1413" w:type="dxa"/>
          </w:tcPr>
          <w:p w:rsidR="0075707E" w:rsidRPr="00EF4EA5" w:rsidRDefault="0075707E" w:rsidP="0075707E">
            <w:pPr>
              <w:jc w:val="center"/>
              <w:rPr>
                <w:b/>
                <w:color w:val="00B050"/>
              </w:rPr>
            </w:pPr>
            <w:r w:rsidRPr="00EF4EA5">
              <w:rPr>
                <w:b/>
                <w:color w:val="00B050"/>
              </w:rPr>
              <w:t xml:space="preserve">17:00 </w:t>
            </w:r>
            <w:r>
              <w:rPr>
                <w:b/>
                <w:color w:val="00B050"/>
              </w:rPr>
              <w:t>-17:30</w:t>
            </w:r>
          </w:p>
        </w:tc>
        <w:tc>
          <w:tcPr>
            <w:tcW w:w="8222" w:type="dxa"/>
          </w:tcPr>
          <w:p w:rsidR="0075707E" w:rsidRPr="00EF4EA5" w:rsidRDefault="0075707E" w:rsidP="0075707E">
            <w:pPr>
              <w:rPr>
                <w:rFonts w:cstheme="minorHAnsi"/>
                <w:b/>
                <w:color w:val="00B050"/>
                <w:shd w:val="clear" w:color="auto" w:fill="FFFFFF"/>
              </w:rPr>
            </w:pPr>
            <w:r w:rsidRPr="00EF4EA5">
              <w:rPr>
                <w:rFonts w:cstheme="minorHAnsi"/>
                <w:b/>
                <w:color w:val="00B050"/>
                <w:shd w:val="clear" w:color="auto" w:fill="FFFFFF"/>
              </w:rPr>
              <w:t xml:space="preserve">PODSUMOWANIE </w:t>
            </w:r>
            <w:r>
              <w:rPr>
                <w:rFonts w:cstheme="minorHAnsi"/>
                <w:b/>
                <w:color w:val="00B050"/>
                <w:shd w:val="clear" w:color="auto" w:fill="FFFFFF"/>
              </w:rPr>
              <w:t xml:space="preserve">I ZAKOŃCZENIE </w:t>
            </w:r>
            <w:r w:rsidRPr="00EF4EA5">
              <w:rPr>
                <w:rFonts w:cstheme="minorHAnsi"/>
                <w:b/>
                <w:color w:val="00B050"/>
                <w:shd w:val="clear" w:color="auto" w:fill="FFFFFF"/>
              </w:rPr>
              <w:t>KONFERENCJI/ WYDAWANIE CERTYFIKATÓW</w:t>
            </w:r>
          </w:p>
        </w:tc>
      </w:tr>
    </w:tbl>
    <w:p w:rsidR="00C047D0" w:rsidRPr="00801298" w:rsidRDefault="00C047D0" w:rsidP="00441D71">
      <w:pPr>
        <w:jc w:val="center"/>
        <w:rPr>
          <w:b/>
          <w:color w:val="00B050"/>
        </w:rPr>
      </w:pPr>
    </w:p>
    <w:sectPr w:rsidR="00C047D0" w:rsidRPr="0080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8"/>
    <w:rsid w:val="000A43AD"/>
    <w:rsid w:val="000E3737"/>
    <w:rsid w:val="001B665C"/>
    <w:rsid w:val="001D4D75"/>
    <w:rsid w:val="001F59DA"/>
    <w:rsid w:val="00263FC0"/>
    <w:rsid w:val="002F781F"/>
    <w:rsid w:val="003B0F40"/>
    <w:rsid w:val="004054B2"/>
    <w:rsid w:val="00441D71"/>
    <w:rsid w:val="004C7460"/>
    <w:rsid w:val="004E53B9"/>
    <w:rsid w:val="004F3818"/>
    <w:rsid w:val="005269F1"/>
    <w:rsid w:val="005878D0"/>
    <w:rsid w:val="00592154"/>
    <w:rsid w:val="005E3098"/>
    <w:rsid w:val="00604081"/>
    <w:rsid w:val="006643DF"/>
    <w:rsid w:val="006715BB"/>
    <w:rsid w:val="006D7387"/>
    <w:rsid w:val="006D79AD"/>
    <w:rsid w:val="006E6D5C"/>
    <w:rsid w:val="006F1C4C"/>
    <w:rsid w:val="00715B52"/>
    <w:rsid w:val="00726741"/>
    <w:rsid w:val="00731D89"/>
    <w:rsid w:val="0075707E"/>
    <w:rsid w:val="0076746A"/>
    <w:rsid w:val="00801298"/>
    <w:rsid w:val="008A08F8"/>
    <w:rsid w:val="008B10B3"/>
    <w:rsid w:val="00932BF5"/>
    <w:rsid w:val="009D7BAA"/>
    <w:rsid w:val="009E38BF"/>
    <w:rsid w:val="00A35A1C"/>
    <w:rsid w:val="00A7327F"/>
    <w:rsid w:val="00A76C67"/>
    <w:rsid w:val="00AA5927"/>
    <w:rsid w:val="00AC135B"/>
    <w:rsid w:val="00AC1850"/>
    <w:rsid w:val="00B700AA"/>
    <w:rsid w:val="00BB3489"/>
    <w:rsid w:val="00C047D0"/>
    <w:rsid w:val="00C4296F"/>
    <w:rsid w:val="00C66AD5"/>
    <w:rsid w:val="00D15B70"/>
    <w:rsid w:val="00EF4EA5"/>
    <w:rsid w:val="00F06666"/>
    <w:rsid w:val="00F4647A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50"/>
    <w:rPr>
      <w:rFonts w:ascii="Tahoma" w:hAnsi="Tahoma" w:cs="Tahoma"/>
      <w:sz w:val="16"/>
      <w:szCs w:val="16"/>
    </w:rPr>
  </w:style>
  <w:style w:type="paragraph" w:customStyle="1" w:styleId="ox-4da9dba95f-msonormal">
    <w:name w:val="ox-4da9dba95f-msonormal"/>
    <w:basedOn w:val="Normalny"/>
    <w:rsid w:val="008B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50"/>
    <w:rPr>
      <w:rFonts w:ascii="Tahoma" w:hAnsi="Tahoma" w:cs="Tahoma"/>
      <w:sz w:val="16"/>
      <w:szCs w:val="16"/>
    </w:rPr>
  </w:style>
  <w:style w:type="paragraph" w:customStyle="1" w:styleId="ox-4da9dba95f-msonormal">
    <w:name w:val="ox-4da9dba95f-msonormal"/>
    <w:basedOn w:val="Normalny"/>
    <w:rsid w:val="008B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Mikee</dc:creator>
  <cp:lastModifiedBy>USER</cp:lastModifiedBy>
  <cp:revision>2</cp:revision>
  <cp:lastPrinted>2018-11-23T09:25:00Z</cp:lastPrinted>
  <dcterms:created xsi:type="dcterms:W3CDTF">2018-12-04T11:09:00Z</dcterms:created>
  <dcterms:modified xsi:type="dcterms:W3CDTF">2018-12-04T11:09:00Z</dcterms:modified>
</cp:coreProperties>
</file>